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73" w:rsidRPr="00623CB5" w:rsidRDefault="00623CB5" w:rsidP="008A770E">
      <w:pPr>
        <w:jc w:val="center"/>
        <w:rPr>
          <w:b/>
          <w:sz w:val="32"/>
          <w:lang w:val="en-US"/>
        </w:rPr>
      </w:pPr>
      <w:r w:rsidRPr="00623CB5">
        <w:rPr>
          <w:b/>
          <w:sz w:val="32"/>
          <w:lang w:val="en-US"/>
        </w:rPr>
        <w:t>Работа с модулем проценки для корректировки своих цен в зависимости от цен поставщиков.</w:t>
      </w:r>
    </w:p>
    <w:p w:rsidR="00623CB5" w:rsidRDefault="00623CB5" w:rsidP="008A770E">
      <w:pPr>
        <w:jc w:val="both"/>
      </w:pPr>
    </w:p>
    <w:p w:rsidR="00623CB5" w:rsidRDefault="00623CB5" w:rsidP="008A770E">
      <w:pPr>
        <w:jc w:val="both"/>
      </w:pPr>
      <w:r>
        <w:t>Закладка "Настройки":</w:t>
      </w:r>
    </w:p>
    <w:p w:rsidR="00623CB5" w:rsidRDefault="00623CB5" w:rsidP="008A770E">
      <w:pPr>
        <w:jc w:val="both"/>
      </w:pPr>
      <w:r>
        <w:rPr>
          <w:noProof/>
          <w:lang w:eastAsia="ru-RU"/>
        </w:rPr>
        <w:drawing>
          <wp:inline distT="0" distB="0" distL="0" distR="0">
            <wp:extent cx="6840220" cy="3879063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879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CB5" w:rsidRDefault="00325C69" w:rsidP="008A770E">
      <w:pPr>
        <w:jc w:val="both"/>
      </w:pPr>
      <w:r>
        <w:t>"</w:t>
      </w:r>
      <w:r w:rsidR="00623CB5">
        <w:t>Адрес сервиса</w:t>
      </w:r>
      <w:r>
        <w:t>"</w:t>
      </w:r>
      <w:r w:rsidR="00623CB5">
        <w:t xml:space="preserve">, </w:t>
      </w:r>
      <w:r>
        <w:t>"</w:t>
      </w:r>
      <w:r w:rsidR="00623CB5">
        <w:t>пользователь</w:t>
      </w:r>
      <w:r>
        <w:t>"</w:t>
      </w:r>
      <w:r w:rsidR="00623CB5">
        <w:t xml:space="preserve"> и </w:t>
      </w:r>
      <w:r>
        <w:t>"</w:t>
      </w:r>
      <w:r w:rsidR="00623CB5">
        <w:t>пароль</w:t>
      </w:r>
      <w:r>
        <w:t>"</w:t>
      </w:r>
      <w:r w:rsidR="00623CB5">
        <w:t xml:space="preserve"> заполняются данными для доступа к API, которые предоставляет тех.поддержка ABCP.</w:t>
      </w:r>
    </w:p>
    <w:p w:rsidR="00623CB5" w:rsidRDefault="00325C69" w:rsidP="008A770E">
      <w:pPr>
        <w:jc w:val="both"/>
      </w:pPr>
      <w:r>
        <w:t>"</w:t>
      </w:r>
      <w:r w:rsidR="00623CB5">
        <w:rPr>
          <w:lang w:val="en-US"/>
        </w:rPr>
        <w:t>Доп.свойство</w:t>
      </w:r>
      <w:r>
        <w:t xml:space="preserve">" </w:t>
      </w:r>
      <w:r w:rsidR="00623CB5">
        <w:rPr>
          <w:lang w:val="en-US"/>
        </w:rPr>
        <w:t>- у номенклатуры в этом свойстве хранится дата последней проценки. Это необходимо для того, чтобы в цикле проценивать все позиции, имеющиеся в наличии</w:t>
      </w:r>
      <w:r w:rsidR="00623CB5">
        <w:t>, актуализируя цены поставщиков.</w:t>
      </w:r>
    </w:p>
    <w:p w:rsidR="00623CB5" w:rsidRDefault="00623CB5" w:rsidP="008A770E">
      <w:pPr>
        <w:jc w:val="both"/>
      </w:pPr>
      <w:r>
        <w:t xml:space="preserve">Например, у нас 100 позиций, мы процениваем по 25 позиций за сутки (количество процениваемых за сутки товаров регулируется реквизитом "Ограничение наличия", не рекомендуется ставить больше 500, так как онлайн-поставщик </w:t>
      </w:r>
      <w:r>
        <w:rPr>
          <w:lang w:val="en-US"/>
        </w:rPr>
        <w:t xml:space="preserve"> </w:t>
      </w:r>
      <w:r>
        <w:t>может ограничить доступ</w:t>
      </w:r>
      <w:r w:rsidR="00325C69">
        <w:t xml:space="preserve"> к своим данным на сутки и более).</w:t>
      </w:r>
    </w:p>
    <w:p w:rsidR="00325C69" w:rsidRDefault="00325C69" w:rsidP="008A770E">
      <w:pPr>
        <w:jc w:val="both"/>
      </w:pPr>
      <w:r>
        <w:t>25.11. мы проценили 1-25 позиций,</w:t>
      </w:r>
    </w:p>
    <w:p w:rsidR="00325C69" w:rsidRDefault="00325C69" w:rsidP="008A770E">
      <w:pPr>
        <w:jc w:val="both"/>
      </w:pPr>
      <w:r>
        <w:t>26.11 26-50</w:t>
      </w:r>
    </w:p>
    <w:p w:rsidR="00325C69" w:rsidRDefault="00325C69" w:rsidP="008A770E">
      <w:pPr>
        <w:jc w:val="both"/>
      </w:pPr>
      <w:r>
        <w:t>27.11 51-75</w:t>
      </w:r>
    </w:p>
    <w:p w:rsidR="00325C69" w:rsidRDefault="00325C69" w:rsidP="008A770E">
      <w:pPr>
        <w:jc w:val="both"/>
      </w:pPr>
      <w:r>
        <w:t>28.11 76-100</w:t>
      </w:r>
    </w:p>
    <w:p w:rsidR="00325C69" w:rsidRDefault="00325C69" w:rsidP="008A770E">
      <w:pPr>
        <w:jc w:val="both"/>
      </w:pPr>
      <w:r>
        <w:t>29.11 1-25, так как самая старая проценка была у этих позиций.</w:t>
      </w:r>
    </w:p>
    <w:p w:rsidR="00325C69" w:rsidRDefault="00325C69" w:rsidP="008A770E">
      <w:pPr>
        <w:jc w:val="both"/>
      </w:pPr>
      <w:r>
        <w:t>Таким образом все цены постепенно актуализируются.</w:t>
      </w:r>
    </w:p>
    <w:p w:rsidR="00325C69" w:rsidRDefault="00325C69" w:rsidP="008A770E">
      <w:pPr>
        <w:jc w:val="both"/>
      </w:pPr>
      <w:r>
        <w:t>"Доп.свойство поставщик" - в этом свойстве номенклатуры хранится наименование поставщика, который дал самую дешёвую цену за этот товар.</w:t>
      </w:r>
    </w:p>
    <w:p w:rsidR="00325C69" w:rsidRDefault="00325C69" w:rsidP="008A770E">
      <w:pPr>
        <w:jc w:val="both"/>
      </w:pPr>
      <w:r>
        <w:t>"Склад" - наличие заполняется по этому складу</w:t>
      </w:r>
    </w:p>
    <w:p w:rsidR="00325C69" w:rsidRDefault="00325C69" w:rsidP="008A770E">
      <w:pPr>
        <w:jc w:val="both"/>
      </w:pPr>
      <w:r>
        <w:t>"Магазин" - документ "установка цен магазина" создаётся по этому магазину.</w:t>
      </w:r>
    </w:p>
    <w:p w:rsidR="00325C69" w:rsidRDefault="00325C69" w:rsidP="008A770E">
      <w:pPr>
        <w:jc w:val="both"/>
      </w:pPr>
      <w:r>
        <w:t>"Вид цены" - вид цены поставщиков, по которому создаётся "установка цен номенклатуры" по процениваемым позициям (закладка "Товары")</w:t>
      </w:r>
    </w:p>
    <w:p w:rsidR="00325C69" w:rsidRDefault="00325C69" w:rsidP="008A770E">
      <w:pPr>
        <w:jc w:val="both"/>
      </w:pPr>
      <w:r>
        <w:lastRenderedPageBreak/>
        <w:t>"Вид цены розничная" - по этому</w:t>
      </w:r>
      <w:r w:rsidR="008A770E">
        <w:t xml:space="preserve"> виду цен устанавливаются цены магазинов с учетом цен поставщиков, наценок по порогам цен, текущей разницы розничной цены и цены поставщка.</w:t>
      </w:r>
    </w:p>
    <w:p w:rsidR="008A770E" w:rsidRDefault="008A770E" w:rsidP="008A770E">
      <w:pPr>
        <w:jc w:val="both"/>
      </w:pPr>
      <w:r>
        <w:t>"Процент наценки" - если не заполнена "таблица наценок", то устанавливается фиксированная наценка. Если таблица наценок заполнена, то розничная цена рассчитывается, как цена поставщика + % наценки в зависимости от порога цены.</w:t>
      </w:r>
    </w:p>
    <w:p w:rsidR="00504437" w:rsidRDefault="00504437" w:rsidP="008A770E">
      <w:pPr>
        <w:jc w:val="both"/>
      </w:pPr>
      <w:r>
        <w:t>"Интервал между проценками позиций" - чтобы поставщики не заблокировали проценку, между запросами к серверу делается пауза, обычно 1 секунда.</w:t>
      </w:r>
    </w:p>
    <w:p w:rsidR="00504437" w:rsidRDefault="00504437" w:rsidP="008A770E">
      <w:pPr>
        <w:jc w:val="both"/>
      </w:pPr>
      <w:r>
        <w:t>"Исключенные бренды" - эти бренды исключаются из проценки.</w:t>
      </w:r>
    </w:p>
    <w:p w:rsidR="00504437" w:rsidRDefault="00504437" w:rsidP="008A770E">
      <w:pPr>
        <w:jc w:val="both"/>
      </w:pPr>
      <w:r>
        <w:t>Остальные настройки носят служебный характер.</w:t>
      </w:r>
    </w:p>
    <w:p w:rsidR="00504437" w:rsidRDefault="00504437" w:rsidP="008A770E">
      <w:pPr>
        <w:jc w:val="both"/>
      </w:pPr>
    </w:p>
    <w:p w:rsidR="00495810" w:rsidRDefault="00495810" w:rsidP="008A770E">
      <w:pPr>
        <w:jc w:val="both"/>
      </w:pPr>
      <w:r>
        <w:t>Закладка "Товары"</w:t>
      </w:r>
    </w:p>
    <w:p w:rsidR="00495810" w:rsidRDefault="00495810" w:rsidP="008A770E">
      <w:pPr>
        <w:jc w:val="both"/>
      </w:pPr>
      <w:r>
        <w:rPr>
          <w:noProof/>
          <w:lang w:eastAsia="ru-RU"/>
        </w:rPr>
        <w:drawing>
          <wp:inline distT="0" distB="0" distL="0" distR="0">
            <wp:extent cx="6840220" cy="287806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87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810" w:rsidRDefault="00495810" w:rsidP="008A770E">
      <w:pPr>
        <w:jc w:val="both"/>
      </w:pPr>
      <w:r>
        <w:t>"Получить остатки" - заполняется таблицу остатками по выбранному складу. Товары сортируются по дате последней проценки. Если дата меньше текущей, то ставится галочка "Обновлять" (но обновляется столько позиций, сколько указано в реквизите "Ограничение наличия").</w:t>
      </w:r>
    </w:p>
    <w:p w:rsidR="00495810" w:rsidRDefault="00495810" w:rsidP="008A770E">
      <w:pPr>
        <w:jc w:val="both"/>
      </w:pPr>
      <w:r>
        <w:t>"Остатки по бренду" - таблица заполняется остатками по выбранному производителю (поле "Производитель")</w:t>
      </w:r>
    </w:p>
    <w:p w:rsidR="00495810" w:rsidRDefault="00495810" w:rsidP="008A770E">
      <w:pPr>
        <w:jc w:val="both"/>
        <w:rPr>
          <w:lang w:val="en-US"/>
        </w:rPr>
      </w:pPr>
      <w:r>
        <w:t>"</w:t>
      </w:r>
      <w:r w:rsidRPr="00495810">
        <w:rPr>
          <w:b/>
        </w:rPr>
        <w:t>Проценить</w:t>
      </w:r>
      <w:r>
        <w:t>" - основной функционал обработки. По каждой позиции посылается запрос на платформу ABCP, возвращается таблица с поставщиками, которые могут продать эту деталь и их цены. Отбирается самая дешёвая цена, и вносится в таблицу (колонка "Цена"), поставщик вносится в колонку "Наименование поставщика". Также эти параметры вносятся в регистр сведений "</w:t>
      </w:r>
      <w:r w:rsidRPr="00495810">
        <w:t>Значения свойств объектов</w:t>
      </w:r>
      <w:r>
        <w:t>"</w:t>
      </w:r>
      <w:r w:rsidR="00CC4F87">
        <w:rPr>
          <w:lang w:val="en-US"/>
        </w:rPr>
        <w:t xml:space="preserve"> и привязываются к номенклатуре.</w:t>
      </w:r>
    </w:p>
    <w:p w:rsidR="00CC4F87" w:rsidRDefault="00CC4F87" w:rsidP="008A770E">
      <w:pPr>
        <w:jc w:val="both"/>
      </w:pPr>
      <w:r>
        <w:t>"</w:t>
      </w:r>
      <w:r w:rsidRPr="00CC4F87">
        <w:rPr>
          <w:b/>
        </w:rPr>
        <w:t>Создать установку цен</w:t>
      </w:r>
      <w:r>
        <w:t>" - после проценки необходимо нажать эту кнопку, будет создан документ "Установка цен номенклатуры", который в дальнейшем будет использоваться для корректировки наших цен</w:t>
      </w:r>
    </w:p>
    <w:p w:rsidR="00387AAD" w:rsidRDefault="00387AAD" w:rsidP="008A770E">
      <w:pPr>
        <w:jc w:val="both"/>
      </w:pPr>
      <w:r>
        <w:t>Закладка "Документы" не используется</w:t>
      </w:r>
    </w:p>
    <w:p w:rsidR="00387AAD" w:rsidRDefault="00387AAD" w:rsidP="008A770E">
      <w:pPr>
        <w:jc w:val="both"/>
      </w:pPr>
      <w:r>
        <w:t>Закладка "Непроцененные" показывает те позиции, которые не проценились в ABCP.</w:t>
      </w:r>
    </w:p>
    <w:p w:rsidR="00387AAD" w:rsidRDefault="00387AAD" w:rsidP="008A770E">
      <w:pPr>
        <w:jc w:val="both"/>
      </w:pPr>
      <w:r>
        <w:t>Закладка "Поставщики" показывает поставщиков, по которым производится проценка.</w:t>
      </w:r>
    </w:p>
    <w:p w:rsidR="00387AAD" w:rsidRDefault="00387AAD" w:rsidP="008A770E">
      <w:pPr>
        <w:jc w:val="both"/>
      </w:pPr>
      <w:r>
        <w:lastRenderedPageBreak/>
        <w:t>Закладки "Проценка" и "Товары в проценках" служебные, заполняются данными в процессе проценки.</w:t>
      </w:r>
    </w:p>
    <w:p w:rsidR="00387AAD" w:rsidRDefault="00387AAD" w:rsidP="008A770E">
      <w:pPr>
        <w:jc w:val="both"/>
      </w:pPr>
    </w:p>
    <w:p w:rsidR="00387AAD" w:rsidRDefault="00387AAD" w:rsidP="008A770E">
      <w:pPr>
        <w:jc w:val="both"/>
      </w:pPr>
      <w:r>
        <w:t>Закладка "Анализ цен"</w:t>
      </w:r>
    </w:p>
    <w:p w:rsidR="00E22237" w:rsidRDefault="00E22237" w:rsidP="008A770E">
      <w:pPr>
        <w:jc w:val="both"/>
      </w:pPr>
      <w:r>
        <w:rPr>
          <w:noProof/>
          <w:lang w:eastAsia="ru-RU"/>
        </w:rPr>
        <w:drawing>
          <wp:inline distT="0" distB="0" distL="0" distR="0">
            <wp:extent cx="6840220" cy="2634629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634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AAD" w:rsidRDefault="00025D70" w:rsidP="008A770E">
      <w:pPr>
        <w:jc w:val="both"/>
      </w:pPr>
      <w:r>
        <w:t>Служит для сравнения наших цен и цен поставщиков, установки новых цен в магазине с учетом наценок.</w:t>
      </w:r>
    </w:p>
    <w:p w:rsidR="00025D70" w:rsidRDefault="00E22237" w:rsidP="008A770E">
      <w:pPr>
        <w:jc w:val="both"/>
      </w:pPr>
      <w:r>
        <w:t>"</w:t>
      </w:r>
      <w:r w:rsidRPr="00E22237">
        <w:t>Заполнить наличие и цены</w:t>
      </w:r>
      <w:r>
        <w:t>" таблица заполняется остатками по выбранному складу.</w:t>
      </w:r>
    </w:p>
    <w:p w:rsidR="00E22237" w:rsidRDefault="00E22237" w:rsidP="008A770E">
      <w:pPr>
        <w:jc w:val="both"/>
      </w:pPr>
      <w:r>
        <w:t>Колонки:</w:t>
      </w:r>
    </w:p>
    <w:p w:rsidR="00E22237" w:rsidRDefault="00E22237" w:rsidP="008A770E">
      <w:pPr>
        <w:jc w:val="both"/>
      </w:pPr>
      <w:r>
        <w:t>"Дата последней проценки" - когда была последняя проценка по этой позиции</w:t>
      </w:r>
    </w:p>
    <w:p w:rsidR="00E22237" w:rsidRDefault="00E22237" w:rsidP="008A770E">
      <w:pPr>
        <w:jc w:val="both"/>
      </w:pPr>
      <w:r>
        <w:t>"Наименование поставщика" - кто предложил самую низкую цену.</w:t>
      </w:r>
    </w:p>
    <w:p w:rsidR="00E22237" w:rsidRDefault="00E22237" w:rsidP="008A770E">
      <w:pPr>
        <w:jc w:val="both"/>
      </w:pPr>
      <w:r>
        <w:t>"Цена поставщика" - самая низкая цена поставщиков по этой позиции</w:t>
      </w:r>
    </w:p>
    <w:p w:rsidR="00E22237" w:rsidRDefault="00E22237" w:rsidP="008A770E">
      <w:pPr>
        <w:jc w:val="both"/>
      </w:pPr>
      <w:r>
        <w:t>"Цена в магазине" - цена этого товара в нашем магазине.</w:t>
      </w:r>
    </w:p>
    <w:p w:rsidR="00E22237" w:rsidRDefault="00E22237" w:rsidP="008A770E">
      <w:pPr>
        <w:jc w:val="both"/>
      </w:pPr>
      <w:r>
        <w:t>"Процент расхождения" - разница цены товара в магазине и цены поставщика в процентах.</w:t>
      </w:r>
    </w:p>
    <w:p w:rsidR="00E22237" w:rsidRDefault="00E22237" w:rsidP="008A770E">
      <w:pPr>
        <w:jc w:val="both"/>
      </w:pPr>
      <w:r>
        <w:t>Если цвет ячейки зелёный, значит наша цена выше, чем рассчитанная цена по наценкам по порогам цен. Если светло-зелёный, значит наша наценка и рассчитанная наценка идентичный, делать ничего не надо. Если розовый, значит, наценка ниже, чем должна быть, у этой позиции заполняется флажок "Обновить цену", эти позиции попадут в установку цен в магазине по кнопке "Создать установку цен магазина". Если красный, значит, наценка слишком низкая, или даже отрицательная.</w:t>
      </w:r>
    </w:p>
    <w:p w:rsidR="00E22237" w:rsidRDefault="00977E1A" w:rsidP="008A770E">
      <w:pPr>
        <w:jc w:val="both"/>
      </w:pPr>
      <w:r>
        <w:t>После анализа цен (их можно исправлять вручную), по кнопке "Создать установку цен магазина" будут изменены цены позиций, у которых отмечены флажки "Обновить цену" на те цены, которые указаны в колонке "Новая цена".</w:t>
      </w:r>
    </w:p>
    <w:p w:rsidR="00977E1A" w:rsidRPr="00387AAD" w:rsidRDefault="00977E1A" w:rsidP="008A770E">
      <w:pPr>
        <w:jc w:val="both"/>
      </w:pPr>
    </w:p>
    <w:p w:rsidR="008A770E" w:rsidRPr="008A770E" w:rsidRDefault="008A770E" w:rsidP="008A770E">
      <w:pPr>
        <w:jc w:val="both"/>
      </w:pPr>
    </w:p>
    <w:sectPr w:rsidR="008A770E" w:rsidRPr="008A770E" w:rsidSect="00623CB5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23CB5"/>
    <w:rsid w:val="00025D70"/>
    <w:rsid w:val="000434A1"/>
    <w:rsid w:val="00325C69"/>
    <w:rsid w:val="00387AAD"/>
    <w:rsid w:val="003C4948"/>
    <w:rsid w:val="00421073"/>
    <w:rsid w:val="00495810"/>
    <w:rsid w:val="00504437"/>
    <w:rsid w:val="00623CB5"/>
    <w:rsid w:val="00701731"/>
    <w:rsid w:val="008A770E"/>
    <w:rsid w:val="00977E1A"/>
    <w:rsid w:val="00BE58CE"/>
    <w:rsid w:val="00CC4F87"/>
    <w:rsid w:val="00D25DCD"/>
    <w:rsid w:val="00E22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C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C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2021-11-29T21:59:00Z</dcterms:created>
  <dcterms:modified xsi:type="dcterms:W3CDTF">2021-11-29T22:34:00Z</dcterms:modified>
</cp:coreProperties>
</file>